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32" w:rsidRDefault="00B80C32" w:rsidP="00B80C32">
      <w:pPr>
        <w:jc w:val="center"/>
      </w:pPr>
      <w:r>
        <w:t>CENTRAL STATES COMMUNICATION ASSOCIATION</w:t>
      </w:r>
    </w:p>
    <w:p w:rsidR="00B80C32" w:rsidRDefault="00B80C32" w:rsidP="00B80C32">
      <w:pPr>
        <w:jc w:val="center"/>
      </w:pPr>
      <w:r>
        <w:t>SPORTS COMMUNICATION INTEREST GROUP</w:t>
      </w:r>
    </w:p>
    <w:p w:rsidR="00B80C32" w:rsidRDefault="00B80C32" w:rsidP="00B80C32">
      <w:pPr>
        <w:jc w:val="center"/>
      </w:pPr>
      <w:r>
        <w:t>April 5, 2019</w:t>
      </w:r>
    </w:p>
    <w:p w:rsidR="00B80C32" w:rsidRDefault="00B80C32"/>
    <w:p w:rsidR="00B80C32" w:rsidRDefault="00B80C32">
      <w:r>
        <w:t>Founder of the interest group, Scott Jensen, opened the meeting with a short information period.  CSCA Vice Chair Alberto Gonzalez briefly spoke to the group concerning 2020 CSCA and the Chicago arrangements.</w:t>
      </w:r>
    </w:p>
    <w:p w:rsidR="00B80C32" w:rsidRDefault="00B80C32"/>
    <w:p w:rsidR="00B80C32" w:rsidRDefault="00B80C32">
      <w:r>
        <w:t>Election Results:</w:t>
      </w:r>
    </w:p>
    <w:p w:rsidR="00B80C32" w:rsidRDefault="00B80C32"/>
    <w:p w:rsidR="00B80C32" w:rsidRDefault="00B80C32">
      <w:r>
        <w:t>Secretary:  Nominees included:  Kevin McCarty (not present), David Wendt and Ashley Garcia.  David Wendt was elected Secretary.</w:t>
      </w:r>
    </w:p>
    <w:p w:rsidR="00B80C32" w:rsidRDefault="00B80C32"/>
    <w:p w:rsidR="00B80C32" w:rsidRDefault="00B80C32">
      <w:r>
        <w:t xml:space="preserve">Vice Chair:  Nominees included:  Jen </w:t>
      </w:r>
      <w:proofErr w:type="spellStart"/>
      <w:r>
        <w:t>DeRouchey</w:t>
      </w:r>
      <w:proofErr w:type="spellEnd"/>
      <w:r>
        <w:t xml:space="preserve"> and Edwin Lee.  Jen </w:t>
      </w:r>
      <w:proofErr w:type="spellStart"/>
      <w:r>
        <w:t>Derouchey</w:t>
      </w:r>
      <w:proofErr w:type="spellEnd"/>
      <w:r>
        <w:t xml:space="preserve"> was elected Vice Chair.</w:t>
      </w:r>
    </w:p>
    <w:p w:rsidR="00B80C32" w:rsidRDefault="00B80C32"/>
    <w:p w:rsidR="00B80C32" w:rsidRDefault="00B80C32">
      <w:r>
        <w:t>Chair:  Nominees included:  Edwin Lee and Scott Jensen.  Scott Jensen was elected.</w:t>
      </w:r>
    </w:p>
    <w:p w:rsidR="00B80C32" w:rsidRDefault="00B80C32"/>
    <w:p w:rsidR="00B80C32" w:rsidRDefault="00B80C32">
      <w:r>
        <w:t>Awards were announced:</w:t>
      </w:r>
    </w:p>
    <w:p w:rsidR="00B80C32" w:rsidRDefault="00B80C32"/>
    <w:p w:rsidR="00B80C32" w:rsidRDefault="00B80C32">
      <w:r>
        <w:t>Top Paper-Andrew Dix-Middle Tennessee State University  “I Saw the Sign:  A Communication Study that Explores the Dialogue of Deaf Athletes in College Basketball.</w:t>
      </w:r>
    </w:p>
    <w:p w:rsidR="00B80C32" w:rsidRDefault="00B80C32"/>
    <w:p w:rsidR="00B80C32" w:rsidRDefault="00B80C32">
      <w:r>
        <w:t xml:space="preserve">Top Panel-Adam </w:t>
      </w:r>
      <w:proofErr w:type="spellStart"/>
      <w:r>
        <w:t>Tyma</w:t>
      </w:r>
      <w:proofErr w:type="spellEnd"/>
      <w:r>
        <w:t>-University of Nebraska-Omaha Organized “Fantasy Sports as Community, Performance and Competition:  Dialoguing Around The Phenomenon of Fantasy Sports Leagues”</w:t>
      </w:r>
    </w:p>
    <w:p w:rsidR="00B80C32" w:rsidRDefault="00B80C32"/>
    <w:p w:rsidR="00B80C32" w:rsidRDefault="00B80C32">
      <w:r>
        <w:t>Top Student Paper-Ashley Garcia-University of Nebraska-Lincoln  “(De) Humanizing the Black Male Athlete:  Han’s Achievement Doping Society in the Realm of Football”</w:t>
      </w:r>
    </w:p>
    <w:p w:rsidR="00B80C32" w:rsidRDefault="00B80C32"/>
    <w:p w:rsidR="00B80C32" w:rsidRDefault="00B80C32">
      <w:r>
        <w:t>Panel/Paper Ideas for CSCA 2020 in Chicago</w:t>
      </w:r>
    </w:p>
    <w:p w:rsidR="00B80C32" w:rsidRDefault="00B80C32"/>
    <w:p w:rsidR="00B80C32" w:rsidRDefault="00B80C32">
      <w:proofErr w:type="spellStart"/>
      <w:r>
        <w:t>Jerralyn</w:t>
      </w:r>
      <w:proofErr w:type="spellEnd"/>
      <w:r>
        <w:t>-Border Battle to Define Location (White Sox vs. Cubs vs. Brewers)</w:t>
      </w:r>
    </w:p>
    <w:p w:rsidR="00B80C32" w:rsidRDefault="00B80C32">
      <w:r>
        <w:t>Jen-Husker Football vs. J-</w:t>
      </w:r>
      <w:proofErr w:type="spellStart"/>
      <w:r>
        <w:t>usker</w:t>
      </w:r>
      <w:proofErr w:type="spellEnd"/>
    </w:p>
    <w:p w:rsidR="00B80C32" w:rsidRDefault="00B80C32">
      <w:r>
        <w:t xml:space="preserve">Dave-International Student Panel </w:t>
      </w:r>
    </w:p>
    <w:p w:rsidR="00B80C32" w:rsidRDefault="00B80C32">
      <w:proofErr w:type="gramStart"/>
      <w:r>
        <w:t>Scott-Tours of Soldier Field, Wrigley Field, etc.</w:t>
      </w:r>
      <w:proofErr w:type="gramEnd"/>
    </w:p>
    <w:p w:rsidR="00B80C32" w:rsidRDefault="00B80C32">
      <w:r>
        <w:t>Kyle-Impact of High Revenue vs. Low Revenue Sports</w:t>
      </w:r>
    </w:p>
    <w:p w:rsidR="00B80C32" w:rsidRDefault="00B80C32">
      <w:r>
        <w:t xml:space="preserve">Ashley-Athletic Activism </w:t>
      </w:r>
    </w:p>
    <w:p w:rsidR="00B80C32" w:rsidRDefault="00B80C32">
      <w:r>
        <w:t>Scott-Impact of Youth Sports and All Access</w:t>
      </w:r>
    </w:p>
    <w:p w:rsidR="001C5F38" w:rsidRDefault="00B80C32">
      <w:r>
        <w:t>Other topics:  Impact of E-Sports Teams, Impact of Sister Jean and Loyola University</w:t>
      </w:r>
    </w:p>
    <w:p w:rsidR="001C5F38" w:rsidRDefault="001C5F38"/>
    <w:p w:rsidR="001C5F38" w:rsidRDefault="001C5F38">
      <w:r>
        <w:t>Future Sites:  2020-Chicago, 2021-Cincinnati, 2022-Madison and 2023-St. Louis.</w:t>
      </w:r>
    </w:p>
    <w:p w:rsidR="001C5F38" w:rsidRDefault="001C5F38"/>
    <w:p w:rsidR="001C5F38" w:rsidRDefault="001C5F38">
      <w:r>
        <w:t>Meeting was adjourned.</w:t>
      </w:r>
    </w:p>
    <w:p w:rsidR="001C5F38" w:rsidRDefault="001C5F38"/>
    <w:p w:rsidR="001C5F38" w:rsidRDefault="001C5F38">
      <w:r>
        <w:t>Members in attendance:</w:t>
      </w:r>
    </w:p>
    <w:p w:rsidR="001C5F38" w:rsidRDefault="001C5F38"/>
    <w:p w:rsidR="001C5F38" w:rsidRDefault="001C5F38">
      <w:r>
        <w:t>Scott Jensen</w:t>
      </w:r>
      <w:r>
        <w:tab/>
      </w:r>
      <w:r>
        <w:tab/>
      </w:r>
      <w:r w:rsidR="003157FD">
        <w:t>jensensc@webster.edu</w:t>
      </w:r>
    </w:p>
    <w:p w:rsidR="001C5F38" w:rsidRDefault="001C5F38">
      <w:r>
        <w:t>David Wendt</w:t>
      </w:r>
      <w:r>
        <w:tab/>
      </w:r>
      <w:r>
        <w:tab/>
      </w:r>
      <w:hyperlink r:id="rId4" w:history="1">
        <w:r w:rsidRPr="000B6E42">
          <w:rPr>
            <w:rStyle w:val="Hyperlink"/>
          </w:rPr>
          <w:t>david.wendt@iw.edu</w:t>
        </w:r>
      </w:hyperlink>
    </w:p>
    <w:p w:rsidR="001C5F38" w:rsidRDefault="001C5F38">
      <w:r>
        <w:t>Edwin Lee</w:t>
      </w:r>
      <w:r>
        <w:tab/>
      </w:r>
      <w:r>
        <w:tab/>
        <w:t>edwin.lee.10@gmail.com</w:t>
      </w:r>
    </w:p>
    <w:p w:rsidR="001C5F38" w:rsidRDefault="001C5F38">
      <w:r>
        <w:t>Amanda Walsh</w:t>
      </w:r>
      <w:r>
        <w:tab/>
      </w:r>
      <w:hyperlink r:id="rId5" w:history="1">
        <w:r w:rsidRPr="000B6E42">
          <w:rPr>
            <w:rStyle w:val="Hyperlink"/>
          </w:rPr>
          <w:t>walsh1aj@cmich.edu</w:t>
        </w:r>
      </w:hyperlink>
    </w:p>
    <w:p w:rsidR="001C5F38" w:rsidRDefault="001C5F38">
      <w:proofErr w:type="spellStart"/>
      <w:r>
        <w:t>Carly</w:t>
      </w:r>
      <w:proofErr w:type="spellEnd"/>
      <w:r>
        <w:t xml:space="preserve"> </w:t>
      </w:r>
      <w:proofErr w:type="spellStart"/>
      <w:r>
        <w:t>Densmore</w:t>
      </w:r>
      <w:proofErr w:type="spellEnd"/>
      <w:r>
        <w:tab/>
      </w:r>
      <w:hyperlink r:id="rId6" w:history="1">
        <w:r w:rsidRPr="000B6E42">
          <w:rPr>
            <w:rStyle w:val="Hyperlink"/>
          </w:rPr>
          <w:t>densm1cr@cmich.edu</w:t>
        </w:r>
      </w:hyperlink>
    </w:p>
    <w:p w:rsidR="001C5F38" w:rsidRDefault="001C5F38">
      <w:proofErr w:type="spellStart"/>
      <w:r>
        <w:t>Jerralyn</w:t>
      </w:r>
      <w:proofErr w:type="spellEnd"/>
      <w:r>
        <w:t xml:space="preserve"> </w:t>
      </w:r>
      <w:proofErr w:type="spellStart"/>
      <w:r>
        <w:t>Moudy</w:t>
      </w:r>
      <w:proofErr w:type="spellEnd"/>
      <w:r>
        <w:tab/>
      </w:r>
      <w:hyperlink r:id="rId7" w:history="1">
        <w:r w:rsidRPr="000B6E42">
          <w:rPr>
            <w:rStyle w:val="Hyperlink"/>
          </w:rPr>
          <w:t>jerralyn.moudy@wlc.edu</w:t>
        </w:r>
      </w:hyperlink>
    </w:p>
    <w:p w:rsidR="001C5F38" w:rsidRDefault="001C5F38">
      <w:r>
        <w:t xml:space="preserve">Kyle </w:t>
      </w:r>
      <w:proofErr w:type="spellStart"/>
      <w:r>
        <w:t>Heuett</w:t>
      </w:r>
      <w:proofErr w:type="spellEnd"/>
      <w:r>
        <w:tab/>
      </w:r>
      <w:r>
        <w:tab/>
      </w:r>
      <w:hyperlink r:id="rId8" w:history="1">
        <w:r w:rsidRPr="000B6E42">
          <w:rPr>
            <w:rStyle w:val="Hyperlink"/>
          </w:rPr>
          <w:t>kbheuett@bsu.edu</w:t>
        </w:r>
      </w:hyperlink>
    </w:p>
    <w:p w:rsidR="001C5F38" w:rsidRDefault="001C5F38">
      <w:r>
        <w:t>Ashley Garcia</w:t>
      </w:r>
      <w:r>
        <w:tab/>
      </w:r>
      <w:r>
        <w:tab/>
      </w:r>
      <w:hyperlink r:id="rId9" w:history="1">
        <w:r w:rsidRPr="000B6E42">
          <w:rPr>
            <w:rStyle w:val="Hyperlink"/>
          </w:rPr>
          <w:t>AshleyGarcia@huskers.unl.edu</w:t>
        </w:r>
      </w:hyperlink>
    </w:p>
    <w:p w:rsidR="001C5F38" w:rsidRDefault="001C5F38">
      <w:r>
        <w:t xml:space="preserve">Jen </w:t>
      </w:r>
      <w:proofErr w:type="spellStart"/>
      <w:r>
        <w:t>Derouchey</w:t>
      </w:r>
      <w:proofErr w:type="spellEnd"/>
      <w:r>
        <w:tab/>
        <w:t>jderouchey@lccc.wy.edu</w:t>
      </w:r>
    </w:p>
    <w:p w:rsidR="001C5F38" w:rsidRDefault="001C5F38"/>
    <w:p w:rsidR="001C5F38" w:rsidRDefault="001C5F38">
      <w:r>
        <w:t>Respectfully submitted</w:t>
      </w:r>
    </w:p>
    <w:p w:rsidR="00B80C32" w:rsidRDefault="001C5F38">
      <w:r>
        <w:t>David Wendt</w:t>
      </w:r>
    </w:p>
    <w:sectPr w:rsidR="00B80C32" w:rsidSect="00B80C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0C32"/>
    <w:rsid w:val="001C5F38"/>
    <w:rsid w:val="002B1DED"/>
    <w:rsid w:val="003157FD"/>
    <w:rsid w:val="00B80C3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F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vid.wendt@iw.edu" TargetMode="External"/><Relationship Id="rId5" Type="http://schemas.openxmlformats.org/officeDocument/2006/relationships/hyperlink" Target="mailto:walsh1aj@cmich.edu" TargetMode="External"/><Relationship Id="rId6" Type="http://schemas.openxmlformats.org/officeDocument/2006/relationships/hyperlink" Target="mailto:densm1cr@cmich.edu" TargetMode="External"/><Relationship Id="rId7" Type="http://schemas.openxmlformats.org/officeDocument/2006/relationships/hyperlink" Target="mailto:jerralyn.moudy@wlc.edu" TargetMode="External"/><Relationship Id="rId8" Type="http://schemas.openxmlformats.org/officeDocument/2006/relationships/hyperlink" Target="mailto:kbheuett@bsu.edu" TargetMode="External"/><Relationship Id="rId9" Type="http://schemas.openxmlformats.org/officeDocument/2006/relationships/hyperlink" Target="mailto:AshleyGarcia@huskers.unl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338</Words>
  <Characters>1932</Characters>
  <Application>Microsoft Macintosh Word</Application>
  <DocSecurity>0</DocSecurity>
  <Lines>16</Lines>
  <Paragraphs>3</Paragraphs>
  <ScaleCrop>false</ScaleCrop>
  <Company>Keokuk CSD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KCSD User</cp:lastModifiedBy>
  <cp:revision>2</cp:revision>
  <dcterms:created xsi:type="dcterms:W3CDTF">2019-04-05T21:43:00Z</dcterms:created>
  <dcterms:modified xsi:type="dcterms:W3CDTF">2019-04-05T22:20:00Z</dcterms:modified>
</cp:coreProperties>
</file>