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5E10" w14:textId="77777777" w:rsidR="00CA26DC" w:rsidRDefault="007E5DA9" w:rsidP="007E5DA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 States Communication Association:</w:t>
      </w:r>
    </w:p>
    <w:p w14:paraId="655E66D9" w14:textId="77777777" w:rsidR="007E5DA9" w:rsidRDefault="007E5DA9" w:rsidP="007E5DA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Rhetorical Theory and Criticism Interest Group Business Meeting</w:t>
      </w:r>
    </w:p>
    <w:p w14:paraId="719C8745" w14:textId="77777777" w:rsidR="007E5DA9" w:rsidRDefault="007E5DA9" w:rsidP="007E5DA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 April 6, 2019 (12:30)</w:t>
      </w:r>
    </w:p>
    <w:p w14:paraId="1CFE463F" w14:textId="77777777" w:rsidR="007E5DA9" w:rsidRPr="007E5DA9" w:rsidRDefault="007E5DA9" w:rsidP="007E5DA9">
      <w:pPr>
        <w:pStyle w:val="NoSpacing"/>
        <w:rPr>
          <w:rFonts w:ascii="Times New Roman" w:hAnsi="Times New Roman" w:cs="Times New Roman"/>
        </w:rPr>
      </w:pPr>
    </w:p>
    <w:p w14:paraId="61D9B32E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 xml:space="preserve">Greetings to </w:t>
      </w:r>
      <w:proofErr w:type="gramStart"/>
      <w:r w:rsidRPr="007E5DA9">
        <w:rPr>
          <w:rFonts w:ascii="Times New Roman" w:hAnsi="Times New Roman" w:cs="Times New Roman"/>
        </w:rPr>
        <w:t>members</w:t>
      </w:r>
      <w:proofErr w:type="gramEnd"/>
      <w:r w:rsidR="00B96657">
        <w:rPr>
          <w:rFonts w:ascii="Times New Roman" w:hAnsi="Times New Roman" w:cs="Times New Roman"/>
        </w:rPr>
        <w:t>-Meeting began at 1</w:t>
      </w:r>
      <w:r w:rsidR="00CA6F62">
        <w:rPr>
          <w:rFonts w:ascii="Times New Roman" w:hAnsi="Times New Roman" w:cs="Times New Roman"/>
        </w:rPr>
        <w:t>2</w:t>
      </w:r>
      <w:r w:rsidR="00B96657">
        <w:rPr>
          <w:rFonts w:ascii="Times New Roman" w:hAnsi="Times New Roman" w:cs="Times New Roman"/>
        </w:rPr>
        <w:t xml:space="preserve">:32pm. </w:t>
      </w:r>
    </w:p>
    <w:p w14:paraId="77BBD2CF" w14:textId="77777777" w:rsidR="007E5DA9" w:rsidRPr="007E5DA9" w:rsidRDefault="007E5DA9" w:rsidP="007E5DA9">
      <w:pPr>
        <w:pStyle w:val="NoSpacing"/>
        <w:rPr>
          <w:rFonts w:ascii="Times New Roman" w:hAnsi="Times New Roman" w:cs="Times New Roman"/>
        </w:rPr>
      </w:pPr>
    </w:p>
    <w:p w14:paraId="7B934D00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>Approval of the minutes from the 2018 meeting</w:t>
      </w:r>
      <w:r w:rsidR="00C53955">
        <w:rPr>
          <w:rFonts w:ascii="Times New Roman" w:hAnsi="Times New Roman" w:cs="Times New Roman"/>
        </w:rPr>
        <w:t xml:space="preserve">—minutes were verbally reviewed and passed unanimously. </w:t>
      </w:r>
    </w:p>
    <w:p w14:paraId="5CFDF84D" w14:textId="77777777" w:rsidR="007E5DA9" w:rsidRPr="001B6789" w:rsidRDefault="007E5DA9" w:rsidP="001B6789">
      <w:pPr>
        <w:ind w:left="360"/>
        <w:rPr>
          <w:rFonts w:cs="Times New Roman"/>
        </w:rPr>
      </w:pPr>
    </w:p>
    <w:p w14:paraId="162B9331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>C</w:t>
      </w:r>
      <w:r w:rsidR="001B6789">
        <w:rPr>
          <w:rFonts w:ascii="Times New Roman" w:hAnsi="Times New Roman" w:cs="Times New Roman"/>
        </w:rPr>
        <w:t>onference Update</w:t>
      </w:r>
      <w:r w:rsidR="00C53955">
        <w:rPr>
          <w:rFonts w:ascii="Times New Roman" w:hAnsi="Times New Roman" w:cs="Times New Roman"/>
        </w:rPr>
        <w:t xml:space="preserve">—10 panels this year along with business meeting. 2 spotlight panels. Well attended. Membership appears stable. </w:t>
      </w:r>
    </w:p>
    <w:p w14:paraId="20BA83E3" w14:textId="77777777" w:rsidR="007E5DA9" w:rsidRPr="001B6789" w:rsidRDefault="007E5DA9" w:rsidP="001B6789">
      <w:pPr>
        <w:ind w:left="360"/>
        <w:rPr>
          <w:rFonts w:cs="Times New Roman"/>
        </w:rPr>
      </w:pPr>
    </w:p>
    <w:p w14:paraId="2E626113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>New Business</w:t>
      </w:r>
      <w:r w:rsidR="00C53955">
        <w:rPr>
          <w:rFonts w:ascii="Times New Roman" w:hAnsi="Times New Roman" w:cs="Times New Roman"/>
        </w:rPr>
        <w:t xml:space="preserve">—none </w:t>
      </w:r>
    </w:p>
    <w:p w14:paraId="0F32E5EE" w14:textId="77777777" w:rsidR="007E5DA9" w:rsidRPr="007E5DA9" w:rsidRDefault="007E5DA9" w:rsidP="007E5DA9">
      <w:pPr>
        <w:pStyle w:val="NoSpacing"/>
        <w:rPr>
          <w:rFonts w:ascii="Times New Roman" w:hAnsi="Times New Roman" w:cs="Times New Roman"/>
        </w:rPr>
      </w:pPr>
    </w:p>
    <w:p w14:paraId="2EAB8EA3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>Presentation of Top</w:t>
      </w:r>
      <w:r>
        <w:rPr>
          <w:rFonts w:ascii="Times New Roman" w:hAnsi="Times New Roman" w:cs="Times New Roman"/>
        </w:rPr>
        <w:t xml:space="preserve"> Paper Awards</w:t>
      </w:r>
    </w:p>
    <w:p w14:paraId="068BDF61" w14:textId="03F203CF" w:rsidR="007E5DA9" w:rsidRPr="007E5DA9" w:rsidRDefault="007E5DA9" w:rsidP="007E5D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7E5DA9">
        <w:rPr>
          <w:rFonts w:ascii="Times New Roman" w:hAnsi="Times New Roman" w:cs="Times New Roman"/>
        </w:rPr>
        <w:t>Karlyn</w:t>
      </w:r>
      <w:proofErr w:type="spellEnd"/>
      <w:r w:rsidRPr="007E5DA9">
        <w:rPr>
          <w:rFonts w:ascii="Times New Roman" w:hAnsi="Times New Roman" w:cs="Times New Roman"/>
        </w:rPr>
        <w:t xml:space="preserve"> </w:t>
      </w:r>
      <w:proofErr w:type="spellStart"/>
      <w:r w:rsidRPr="007E5DA9">
        <w:rPr>
          <w:rFonts w:ascii="Times New Roman" w:hAnsi="Times New Roman" w:cs="Times New Roman"/>
        </w:rPr>
        <w:t>Koh</w:t>
      </w:r>
      <w:r w:rsidR="008129D1">
        <w:rPr>
          <w:rFonts w:ascii="Times New Roman" w:hAnsi="Times New Roman" w:cs="Times New Roman"/>
        </w:rPr>
        <w:t>r</w:t>
      </w:r>
      <w:bookmarkStart w:id="0" w:name="_GoBack"/>
      <w:bookmarkEnd w:id="0"/>
      <w:r w:rsidRPr="007E5DA9">
        <w:rPr>
          <w:rFonts w:ascii="Times New Roman" w:hAnsi="Times New Roman" w:cs="Times New Roman"/>
        </w:rPr>
        <w:t>s</w:t>
      </w:r>
      <w:proofErr w:type="spellEnd"/>
      <w:r w:rsidRPr="007E5DA9">
        <w:rPr>
          <w:rFonts w:ascii="Times New Roman" w:hAnsi="Times New Roman" w:cs="Times New Roman"/>
        </w:rPr>
        <w:t xml:space="preserve"> Campbell Top Paper Award Winner: </w:t>
      </w:r>
      <w:r w:rsidRPr="007E5DA9">
        <w:rPr>
          <w:rFonts w:ascii="Times New Roman" w:hAnsi="Times New Roman" w:cs="Times New Roman"/>
          <w:i/>
          <w:sz w:val="24"/>
          <w:szCs w:val="24"/>
        </w:rPr>
        <w:t>Lawrence and Garner v. Texas</w:t>
      </w:r>
      <w:r w:rsidRPr="007E5DA9">
        <w:rPr>
          <w:rFonts w:ascii="Times New Roman" w:hAnsi="Times New Roman" w:cs="Times New Roman"/>
          <w:sz w:val="24"/>
          <w:szCs w:val="24"/>
        </w:rPr>
        <w:t xml:space="preserve"> and the “Right to be Let Alone”</w:t>
      </w:r>
      <w:r>
        <w:rPr>
          <w:rFonts w:ascii="Times New Roman" w:hAnsi="Times New Roman" w:cs="Times New Roman"/>
          <w:sz w:val="24"/>
          <w:szCs w:val="24"/>
        </w:rPr>
        <w:t xml:space="preserve"> (Hilary Rasmussen, Elmhurst College)</w:t>
      </w:r>
      <w:r w:rsidR="00497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54FC0" w14:textId="77777777" w:rsidR="007E5DA9" w:rsidRPr="007E5DA9" w:rsidRDefault="007E5DA9" w:rsidP="007E5D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Zarefsky Top Student Paper Award Winner: </w:t>
      </w:r>
      <w:r w:rsidRPr="007E5DA9">
        <w:rPr>
          <w:rFonts w:ascii="Times New Roman" w:eastAsia="Times New Roman" w:hAnsi="Times New Roman" w:cs="Times New Roman"/>
          <w:sz w:val="24"/>
          <w:szCs w:val="24"/>
        </w:rPr>
        <w:t>No More Thoughts and Prayers: A Dialogic Narrative Analysis of Parkland Survivors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6789" w:rsidRPr="001B6789">
        <w:rPr>
          <w:rStyle w:val="Emphasis"/>
          <w:rFonts w:ascii="Times New Roman" w:hAnsi="Times New Roman" w:cs="Times New Roman"/>
          <w:i w:val="0"/>
          <w:sz w:val="24"/>
          <w:szCs w:val="24"/>
        </w:rPr>
        <w:t>Diana Castee</w:t>
      </w:r>
      <w:r w:rsidR="00C53955">
        <w:rPr>
          <w:rStyle w:val="Emphasis"/>
          <w:rFonts w:ascii="Times New Roman" w:hAnsi="Times New Roman" w:cs="Times New Roman"/>
          <w:i w:val="0"/>
          <w:sz w:val="24"/>
          <w:szCs w:val="24"/>
        </w:rPr>
        <w:t>l</w:t>
      </w:r>
      <w:r w:rsidR="001B6789">
        <w:rPr>
          <w:rStyle w:val="Emphasis"/>
          <w:rFonts w:ascii="Times New Roman" w:hAnsi="Times New Roman" w:cs="Times New Roman"/>
          <w:i w:val="0"/>
          <w:sz w:val="24"/>
          <w:szCs w:val="24"/>
        </w:rPr>
        <w:t>, University of Illinois at Chicago)</w:t>
      </w:r>
    </w:p>
    <w:p w14:paraId="49D1457A" w14:textId="77777777" w:rsidR="007E5DA9" w:rsidRPr="001B6789" w:rsidRDefault="007E5DA9" w:rsidP="001B6789">
      <w:pPr>
        <w:rPr>
          <w:rFonts w:cs="Times New Roman"/>
        </w:rPr>
      </w:pPr>
    </w:p>
    <w:p w14:paraId="7C633328" w14:textId="77777777" w:rsidR="007E5DA9" w:rsidRPr="007E5DA9" w:rsidRDefault="00F839F1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Business—announcement to sign up for the CSCA RTC Facebook group. Make sure to sign up for the convention portal. </w:t>
      </w:r>
    </w:p>
    <w:p w14:paraId="04AE7D92" w14:textId="77777777" w:rsidR="007E5DA9" w:rsidRPr="001B6789" w:rsidRDefault="007E5DA9" w:rsidP="001B6789">
      <w:pPr>
        <w:ind w:left="360"/>
        <w:rPr>
          <w:rFonts w:cs="Times New Roman"/>
        </w:rPr>
      </w:pPr>
    </w:p>
    <w:p w14:paraId="3513FD37" w14:textId="77777777" w:rsidR="007E5DA9" w:rsidRP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E5DA9">
        <w:rPr>
          <w:rFonts w:ascii="Times New Roman" w:hAnsi="Times New Roman" w:cs="Times New Roman"/>
        </w:rPr>
        <w:t>Election of the new Officers</w:t>
      </w:r>
    </w:p>
    <w:p w14:paraId="5AE60324" w14:textId="77777777" w:rsidR="007E5DA9" w:rsidRDefault="007E5DA9" w:rsidP="007E5D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McCauliff (Chair)</w:t>
      </w:r>
    </w:p>
    <w:p w14:paraId="451365F4" w14:textId="77777777" w:rsidR="007E5DA9" w:rsidRDefault="007E5DA9" w:rsidP="007E5D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Lenox (Vice Chair)</w:t>
      </w:r>
    </w:p>
    <w:p w14:paraId="143B0E5F" w14:textId="77777777" w:rsidR="007E5DA9" w:rsidRDefault="007E5DA9" w:rsidP="007E5D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 New Secretary</w:t>
      </w:r>
      <w:r w:rsidR="003B4373">
        <w:rPr>
          <w:rFonts w:ascii="Times New Roman" w:hAnsi="Times New Roman" w:cs="Times New Roman"/>
        </w:rPr>
        <w:t xml:space="preserve">—Hilary </w:t>
      </w:r>
      <w:r w:rsidR="00E8084F">
        <w:rPr>
          <w:rFonts w:ascii="Times New Roman" w:hAnsi="Times New Roman" w:cs="Times New Roman"/>
        </w:rPr>
        <w:t xml:space="preserve">Rasmussen nominated and elected unanimously. </w:t>
      </w:r>
    </w:p>
    <w:p w14:paraId="38A305FD" w14:textId="77777777" w:rsidR="007E5DA9" w:rsidRDefault="007E5DA9" w:rsidP="007E5DA9">
      <w:pPr>
        <w:pStyle w:val="NoSpacing"/>
        <w:rPr>
          <w:rFonts w:ascii="Times New Roman" w:hAnsi="Times New Roman" w:cs="Times New Roman"/>
        </w:rPr>
      </w:pPr>
    </w:p>
    <w:p w14:paraId="61298C95" w14:textId="77777777" w:rsidR="007E5DA9" w:rsidRDefault="007E5DA9" w:rsidP="007E5D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1B6789">
        <w:rPr>
          <w:rFonts w:ascii="Times New Roman" w:hAnsi="Times New Roman" w:cs="Times New Roman"/>
        </w:rPr>
        <w:t>of the 2020 conference- Chicago (April 14-19)</w:t>
      </w:r>
      <w:r w:rsidR="00E8084F">
        <w:rPr>
          <w:rFonts w:ascii="Times New Roman" w:hAnsi="Times New Roman" w:cs="Times New Roman"/>
        </w:rPr>
        <w:t xml:space="preserve"> will be out by O’Hare</w:t>
      </w:r>
    </w:p>
    <w:p w14:paraId="12030986" w14:textId="77777777" w:rsidR="001B6789" w:rsidRDefault="001B6789" w:rsidP="001B678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</w:t>
      </w:r>
      <w:r w:rsidR="00E8084F">
        <w:rPr>
          <w:rFonts w:ascii="Times New Roman" w:hAnsi="Times New Roman" w:cs="Times New Roman"/>
        </w:rPr>
        <w:t xml:space="preserve">—Borders and Breakthroughs </w:t>
      </w:r>
    </w:p>
    <w:p w14:paraId="1991018B" w14:textId="77777777" w:rsidR="001B6789" w:rsidRDefault="001B6789" w:rsidP="001B678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</w:t>
      </w:r>
      <w:r w:rsidR="00E8084F">
        <w:rPr>
          <w:rFonts w:ascii="Times New Roman" w:hAnsi="Times New Roman" w:cs="Times New Roman"/>
        </w:rPr>
        <w:t xml:space="preserve">ntial topics and collaborations—celebrate what we’ve been able to do through collaborative work. </w:t>
      </w:r>
      <w:r w:rsidR="00376ECF">
        <w:rPr>
          <w:rFonts w:ascii="Times New Roman" w:hAnsi="Times New Roman" w:cs="Times New Roman"/>
        </w:rPr>
        <w:t>Submission dealing will be October 11</w:t>
      </w:r>
      <w:r w:rsidR="00376ECF" w:rsidRPr="00376ECF">
        <w:rPr>
          <w:rFonts w:ascii="Times New Roman" w:hAnsi="Times New Roman" w:cs="Times New Roman"/>
          <w:vertAlign w:val="superscript"/>
        </w:rPr>
        <w:t>th</w:t>
      </w:r>
      <w:r w:rsidR="00376ECF">
        <w:rPr>
          <w:rFonts w:ascii="Times New Roman" w:hAnsi="Times New Roman" w:cs="Times New Roman"/>
        </w:rPr>
        <w:t xml:space="preserve">. </w:t>
      </w:r>
    </w:p>
    <w:p w14:paraId="6AF4FD3F" w14:textId="77777777" w:rsidR="00FC73E5" w:rsidRDefault="00FC73E5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relations group has voted to rename themselves to Strategic and Applied Communication Interest Group, which overlaps in interesting ways with rhetoric and could provide an interesting joint panel. </w:t>
      </w:r>
    </w:p>
    <w:p w14:paraId="53A44C3A" w14:textId="77777777" w:rsidR="00FC73E5" w:rsidRDefault="00FC73E5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Spotlight panel on women running for office, maybe focus on new mayor of Chicago—emphasize breakthroughs and the down ballot</w:t>
      </w:r>
    </w:p>
    <w:p w14:paraId="610D2E1A" w14:textId="77777777" w:rsidR="00FC73E5" w:rsidRDefault="00FC73E5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panel addressing the problems with the boundaries of partisanship </w:t>
      </w:r>
    </w:p>
    <w:p w14:paraId="51AE7DE6" w14:textId="77777777" w:rsidR="00FC73E5" w:rsidRDefault="00CA6F62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Breaking through the boundaries of traditional rhetorical theory</w:t>
      </w:r>
    </w:p>
    <w:p w14:paraId="2E20D452" w14:textId="77777777" w:rsidR="00CA6F62" w:rsidRDefault="00CA6F62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discourses and rhetorical boundaries</w:t>
      </w:r>
    </w:p>
    <w:p w14:paraId="3C7E199E" w14:textId="77777777" w:rsidR="00CA6F62" w:rsidRDefault="00CA6F62" w:rsidP="00FC73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</w:p>
    <w:p w14:paraId="4CA99558" w14:textId="77777777" w:rsidR="00FC73E5" w:rsidRDefault="00FC73E5" w:rsidP="00FC73E5">
      <w:pPr>
        <w:pStyle w:val="NoSpacing"/>
        <w:rPr>
          <w:rFonts w:ascii="Times New Roman" w:hAnsi="Times New Roman" w:cs="Times New Roman"/>
        </w:rPr>
      </w:pPr>
    </w:p>
    <w:p w14:paraId="20D32DBB" w14:textId="77777777" w:rsidR="001B6789" w:rsidRDefault="001B6789" w:rsidP="001B6789">
      <w:pPr>
        <w:pStyle w:val="NoSpacing"/>
        <w:ind w:left="360"/>
        <w:rPr>
          <w:rFonts w:ascii="Times New Roman" w:hAnsi="Times New Roman" w:cs="Times New Roman"/>
        </w:rPr>
      </w:pPr>
    </w:p>
    <w:p w14:paraId="608E33D3" w14:textId="77777777" w:rsidR="001B6789" w:rsidRPr="007E5DA9" w:rsidRDefault="00CA6F62" w:rsidP="001B67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Adjourn—12:50pm</w:t>
      </w:r>
    </w:p>
    <w:sectPr w:rsidR="001B6789" w:rsidRPr="007E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5F67"/>
    <w:multiLevelType w:val="hybridMultilevel"/>
    <w:tmpl w:val="B636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A9"/>
    <w:rsid w:val="001B6789"/>
    <w:rsid w:val="00376ECF"/>
    <w:rsid w:val="003B4373"/>
    <w:rsid w:val="00497F76"/>
    <w:rsid w:val="007D6E4B"/>
    <w:rsid w:val="007E5DA9"/>
    <w:rsid w:val="008129D1"/>
    <w:rsid w:val="00957480"/>
    <w:rsid w:val="00B96657"/>
    <w:rsid w:val="00C53955"/>
    <w:rsid w:val="00CA26DC"/>
    <w:rsid w:val="00CA56C9"/>
    <w:rsid w:val="00CA6F62"/>
    <w:rsid w:val="00E8084F"/>
    <w:rsid w:val="00F839F1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6BDE"/>
  <w15:chartTrackingRefBased/>
  <w15:docId w15:val="{68C9CEB9-E234-4A8B-8EDC-1C2F6AC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DA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6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McCauliff, Kristen L.</dc:creator>
  <cp:keywords/>
  <dc:description/>
  <cp:lastModifiedBy> </cp:lastModifiedBy>
  <cp:revision>2</cp:revision>
  <dcterms:created xsi:type="dcterms:W3CDTF">2020-04-06T18:38:00Z</dcterms:created>
  <dcterms:modified xsi:type="dcterms:W3CDTF">2020-04-06T18:38:00Z</dcterms:modified>
</cp:coreProperties>
</file>