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C8C4E" w14:textId="77777777" w:rsidR="00025DFC" w:rsidRPr="00502B0F" w:rsidRDefault="00025DFC" w:rsidP="00025DFC">
      <w:pPr>
        <w:jc w:val="center"/>
        <w:outlineLvl w:val="0"/>
        <w:rPr>
          <w:b/>
        </w:rPr>
      </w:pPr>
      <w:bookmarkStart w:id="0" w:name="_GoBack"/>
      <w:bookmarkEnd w:id="0"/>
      <w:r w:rsidRPr="00502B0F">
        <w:rPr>
          <w:b/>
        </w:rPr>
        <w:t>Central States Communication Association</w:t>
      </w:r>
    </w:p>
    <w:p w14:paraId="657F7070" w14:textId="75E2B7FD" w:rsidR="00025DFC" w:rsidRPr="00502B0F" w:rsidRDefault="00025DFC" w:rsidP="00025DFC">
      <w:pPr>
        <w:jc w:val="center"/>
        <w:rPr>
          <w:b/>
        </w:rPr>
      </w:pPr>
      <w:r w:rsidRPr="00502B0F">
        <w:rPr>
          <w:b/>
        </w:rPr>
        <w:t>201</w:t>
      </w:r>
      <w:r w:rsidR="006B2266" w:rsidRPr="00502B0F">
        <w:rPr>
          <w:b/>
        </w:rPr>
        <w:t>9</w:t>
      </w:r>
      <w:r w:rsidRPr="00502B0F">
        <w:rPr>
          <w:b/>
        </w:rPr>
        <w:t xml:space="preserve"> Annual Conference</w:t>
      </w:r>
    </w:p>
    <w:p w14:paraId="65096C4D" w14:textId="15F633E9" w:rsidR="00025DFC" w:rsidRPr="00502B0F" w:rsidRDefault="00025DFC" w:rsidP="00025DFC">
      <w:pPr>
        <w:jc w:val="center"/>
        <w:rPr>
          <w:b/>
          <w:i/>
        </w:rPr>
      </w:pPr>
      <w:r w:rsidRPr="00502B0F">
        <w:rPr>
          <w:b/>
          <w:i/>
        </w:rPr>
        <w:t>Di</w:t>
      </w:r>
      <w:r w:rsidR="006B2266" w:rsidRPr="00502B0F">
        <w:rPr>
          <w:b/>
          <w:i/>
        </w:rPr>
        <w:t>alogue</w:t>
      </w:r>
    </w:p>
    <w:p w14:paraId="358CAA3A" w14:textId="77777777" w:rsidR="00025DFC" w:rsidRPr="00502B0F" w:rsidRDefault="00025DFC" w:rsidP="00025DFC">
      <w:pPr>
        <w:jc w:val="center"/>
        <w:rPr>
          <w:b/>
        </w:rPr>
      </w:pPr>
    </w:p>
    <w:p w14:paraId="39B944B2" w14:textId="61C51CAD" w:rsidR="006B2266" w:rsidRPr="00502B0F" w:rsidRDefault="006B2266" w:rsidP="00025DFC">
      <w:pPr>
        <w:jc w:val="center"/>
        <w:outlineLvl w:val="0"/>
        <w:rPr>
          <w:b/>
        </w:rPr>
      </w:pPr>
      <w:r w:rsidRPr="00502B0F">
        <w:rPr>
          <w:b/>
        </w:rPr>
        <w:t>President’s Undergraduate Honors Research Conference (UHRC)</w:t>
      </w:r>
    </w:p>
    <w:p w14:paraId="706B4E41" w14:textId="36B0DA73" w:rsidR="00025DFC" w:rsidRPr="00502B0F" w:rsidRDefault="00025DFC" w:rsidP="00025DFC">
      <w:pPr>
        <w:jc w:val="center"/>
        <w:outlineLvl w:val="0"/>
        <w:rPr>
          <w:b/>
        </w:rPr>
      </w:pPr>
      <w:r w:rsidRPr="00502B0F">
        <w:rPr>
          <w:b/>
        </w:rPr>
        <w:t>Submission Form</w:t>
      </w:r>
    </w:p>
    <w:p w14:paraId="5FA615FD" w14:textId="77777777" w:rsidR="00025DFC" w:rsidRDefault="00025DFC" w:rsidP="00025DFC">
      <w:pPr>
        <w:jc w:val="center"/>
        <w:rPr>
          <w:b/>
          <w:sz w:val="32"/>
        </w:rPr>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0"/>
        <w:gridCol w:w="8390"/>
      </w:tblGrid>
      <w:tr w:rsidR="00025DFC" w:rsidRPr="0009525C" w14:paraId="74CEFC90" w14:textId="77777777" w:rsidTr="007312A9">
        <w:trPr>
          <w:trHeight w:val="468"/>
        </w:trPr>
        <w:tc>
          <w:tcPr>
            <w:tcW w:w="2590" w:type="dxa"/>
          </w:tcPr>
          <w:p w14:paraId="01A666DA" w14:textId="77777777" w:rsidR="00025DFC" w:rsidRPr="000262CE" w:rsidRDefault="00025DFC" w:rsidP="007312A9">
            <w:pPr>
              <w:rPr>
                <w:b/>
                <w:sz w:val="22"/>
                <w:szCs w:val="22"/>
              </w:rPr>
            </w:pPr>
            <w:r w:rsidRPr="000262CE">
              <w:rPr>
                <w:b/>
                <w:sz w:val="22"/>
                <w:szCs w:val="22"/>
              </w:rPr>
              <w:t>Paper Title</w:t>
            </w:r>
          </w:p>
        </w:tc>
        <w:tc>
          <w:tcPr>
            <w:tcW w:w="8390" w:type="dxa"/>
          </w:tcPr>
          <w:p w14:paraId="67C467CC" w14:textId="171918C9" w:rsidR="00025DFC" w:rsidRPr="000262CE" w:rsidRDefault="00025DFC" w:rsidP="007312A9">
            <w:pPr>
              <w:rPr>
                <w:sz w:val="22"/>
                <w:szCs w:val="22"/>
              </w:rPr>
            </w:pPr>
            <w:r w:rsidRPr="000262CE">
              <w:rPr>
                <w:sz w:val="22"/>
                <w:szCs w:val="22"/>
              </w:rPr>
              <w:t>[Pa</w:t>
            </w:r>
            <w:r w:rsidR="002F71A3" w:rsidRPr="000262CE">
              <w:rPr>
                <w:sz w:val="22"/>
                <w:szCs w:val="22"/>
              </w:rPr>
              <w:t>per</w:t>
            </w:r>
            <w:r w:rsidRPr="000262CE">
              <w:rPr>
                <w:sz w:val="22"/>
                <w:szCs w:val="22"/>
              </w:rPr>
              <w:t xml:space="preserve"> Title]</w:t>
            </w:r>
          </w:p>
        </w:tc>
      </w:tr>
      <w:tr w:rsidR="00025DFC" w:rsidRPr="0009525C" w14:paraId="242BB547" w14:textId="77777777" w:rsidTr="007312A9">
        <w:trPr>
          <w:trHeight w:val="504"/>
        </w:trPr>
        <w:tc>
          <w:tcPr>
            <w:tcW w:w="2590" w:type="dxa"/>
          </w:tcPr>
          <w:p w14:paraId="43BC047E" w14:textId="77777777" w:rsidR="00025DFC" w:rsidRPr="000262CE" w:rsidRDefault="00025DFC" w:rsidP="007312A9">
            <w:pPr>
              <w:rPr>
                <w:sz w:val="22"/>
                <w:szCs w:val="22"/>
              </w:rPr>
            </w:pPr>
          </w:p>
        </w:tc>
        <w:tc>
          <w:tcPr>
            <w:tcW w:w="8390" w:type="dxa"/>
          </w:tcPr>
          <w:p w14:paraId="1F052A12" w14:textId="77777777" w:rsidR="00025DFC" w:rsidRPr="000262CE" w:rsidRDefault="00025DFC" w:rsidP="007312A9">
            <w:pPr>
              <w:rPr>
                <w:sz w:val="22"/>
                <w:szCs w:val="22"/>
              </w:rPr>
            </w:pPr>
          </w:p>
        </w:tc>
      </w:tr>
      <w:tr w:rsidR="00025DFC" w:rsidRPr="0009525C" w14:paraId="3FD86EF6" w14:textId="77777777" w:rsidTr="007312A9">
        <w:trPr>
          <w:trHeight w:val="468"/>
        </w:trPr>
        <w:tc>
          <w:tcPr>
            <w:tcW w:w="2590" w:type="dxa"/>
          </w:tcPr>
          <w:p w14:paraId="5634C11F" w14:textId="36F30384" w:rsidR="00D62E09" w:rsidRPr="000262CE" w:rsidRDefault="00025DFC" w:rsidP="00D62E09">
            <w:pPr>
              <w:rPr>
                <w:b/>
                <w:sz w:val="22"/>
                <w:szCs w:val="22"/>
              </w:rPr>
            </w:pPr>
            <w:r w:rsidRPr="000262CE">
              <w:rPr>
                <w:b/>
                <w:sz w:val="22"/>
                <w:szCs w:val="22"/>
              </w:rPr>
              <w:t>Author(s)</w:t>
            </w:r>
          </w:p>
          <w:p w14:paraId="40E1B128" w14:textId="55100B2E" w:rsidR="00025DFC" w:rsidRPr="000262CE" w:rsidRDefault="00025DFC" w:rsidP="007312A9">
            <w:pPr>
              <w:rPr>
                <w:b/>
                <w:sz w:val="22"/>
                <w:szCs w:val="22"/>
              </w:rPr>
            </w:pPr>
          </w:p>
        </w:tc>
        <w:tc>
          <w:tcPr>
            <w:tcW w:w="8390" w:type="dxa"/>
          </w:tcPr>
          <w:p w14:paraId="2D561EC7" w14:textId="77777777" w:rsidR="00025DFC" w:rsidRPr="000262CE" w:rsidRDefault="00025DFC" w:rsidP="007312A9">
            <w:pPr>
              <w:rPr>
                <w:sz w:val="22"/>
                <w:szCs w:val="22"/>
              </w:rPr>
            </w:pPr>
            <w:r w:rsidRPr="000262CE">
              <w:rPr>
                <w:sz w:val="22"/>
                <w:szCs w:val="22"/>
              </w:rPr>
              <w:t>[Name, Affiliation, Email Address]</w:t>
            </w:r>
          </w:p>
          <w:p w14:paraId="5BE78A90" w14:textId="77777777" w:rsidR="00025DFC" w:rsidRPr="000262CE" w:rsidRDefault="00025DFC" w:rsidP="007312A9">
            <w:pPr>
              <w:rPr>
                <w:sz w:val="22"/>
                <w:szCs w:val="22"/>
              </w:rPr>
            </w:pPr>
          </w:p>
          <w:p w14:paraId="5CBBA115" w14:textId="77777777" w:rsidR="00025DFC" w:rsidRPr="000262CE" w:rsidRDefault="00025DFC" w:rsidP="007312A9">
            <w:pPr>
              <w:rPr>
                <w:sz w:val="22"/>
                <w:szCs w:val="22"/>
              </w:rPr>
            </w:pPr>
          </w:p>
          <w:p w14:paraId="251F9C9D" w14:textId="77777777" w:rsidR="00025DFC" w:rsidRPr="000262CE" w:rsidRDefault="00025DFC" w:rsidP="007312A9">
            <w:pPr>
              <w:rPr>
                <w:sz w:val="22"/>
                <w:szCs w:val="22"/>
              </w:rPr>
            </w:pPr>
          </w:p>
          <w:p w14:paraId="48C801C9" w14:textId="77777777" w:rsidR="00025DFC" w:rsidRPr="000262CE" w:rsidRDefault="00025DFC" w:rsidP="007312A9">
            <w:pPr>
              <w:rPr>
                <w:sz w:val="22"/>
                <w:szCs w:val="22"/>
              </w:rPr>
            </w:pPr>
          </w:p>
          <w:p w14:paraId="3BF95230" w14:textId="77777777" w:rsidR="00025DFC" w:rsidRPr="000262CE" w:rsidRDefault="00025DFC" w:rsidP="007312A9">
            <w:pPr>
              <w:rPr>
                <w:sz w:val="22"/>
                <w:szCs w:val="22"/>
              </w:rPr>
            </w:pPr>
          </w:p>
          <w:p w14:paraId="66D2D0EE" w14:textId="77777777" w:rsidR="00025DFC" w:rsidRPr="000262CE" w:rsidRDefault="00025DFC" w:rsidP="007312A9">
            <w:pPr>
              <w:rPr>
                <w:sz w:val="22"/>
                <w:szCs w:val="22"/>
              </w:rPr>
            </w:pPr>
          </w:p>
          <w:p w14:paraId="40A61DF7" w14:textId="77777777" w:rsidR="00025DFC" w:rsidRPr="000262CE" w:rsidRDefault="00025DFC" w:rsidP="007312A9">
            <w:pPr>
              <w:rPr>
                <w:sz w:val="22"/>
                <w:szCs w:val="22"/>
              </w:rPr>
            </w:pPr>
          </w:p>
        </w:tc>
      </w:tr>
      <w:tr w:rsidR="00025DFC" w:rsidRPr="0009525C" w14:paraId="7942633C" w14:textId="77777777" w:rsidTr="007312A9">
        <w:trPr>
          <w:trHeight w:val="468"/>
        </w:trPr>
        <w:tc>
          <w:tcPr>
            <w:tcW w:w="2590" w:type="dxa"/>
          </w:tcPr>
          <w:p w14:paraId="6D25B239" w14:textId="77777777" w:rsidR="00025DFC" w:rsidRPr="000262CE" w:rsidRDefault="00025DFC" w:rsidP="007312A9">
            <w:pPr>
              <w:rPr>
                <w:b/>
                <w:sz w:val="22"/>
                <w:szCs w:val="22"/>
              </w:rPr>
            </w:pPr>
          </w:p>
        </w:tc>
        <w:tc>
          <w:tcPr>
            <w:tcW w:w="8390" w:type="dxa"/>
          </w:tcPr>
          <w:p w14:paraId="5A333342" w14:textId="77777777" w:rsidR="00025DFC" w:rsidRPr="000262CE" w:rsidRDefault="00025DFC" w:rsidP="007312A9">
            <w:pPr>
              <w:rPr>
                <w:sz w:val="22"/>
                <w:szCs w:val="22"/>
              </w:rPr>
            </w:pPr>
          </w:p>
        </w:tc>
      </w:tr>
      <w:tr w:rsidR="004843DA" w:rsidRPr="0009525C" w14:paraId="23BE485C" w14:textId="77777777" w:rsidTr="007312A9">
        <w:trPr>
          <w:trHeight w:val="468"/>
        </w:trPr>
        <w:tc>
          <w:tcPr>
            <w:tcW w:w="2590" w:type="dxa"/>
          </w:tcPr>
          <w:p w14:paraId="1FDAB4F7" w14:textId="683F9871" w:rsidR="004843DA" w:rsidRPr="000262CE" w:rsidRDefault="004843DA" w:rsidP="007312A9">
            <w:pPr>
              <w:rPr>
                <w:b/>
                <w:sz w:val="22"/>
                <w:szCs w:val="22"/>
              </w:rPr>
            </w:pPr>
            <w:r>
              <w:rPr>
                <w:b/>
                <w:sz w:val="22"/>
                <w:szCs w:val="22"/>
              </w:rPr>
              <w:t>Indicate which authors (if any) are members of Lambda Pi Eta</w:t>
            </w:r>
          </w:p>
        </w:tc>
        <w:tc>
          <w:tcPr>
            <w:tcW w:w="8390" w:type="dxa"/>
          </w:tcPr>
          <w:p w14:paraId="245D20C1" w14:textId="15B501EF" w:rsidR="004843DA" w:rsidRPr="000262CE" w:rsidRDefault="004843DA" w:rsidP="007312A9">
            <w:pPr>
              <w:rPr>
                <w:sz w:val="22"/>
                <w:szCs w:val="22"/>
              </w:rPr>
            </w:pPr>
            <w:r>
              <w:rPr>
                <w:sz w:val="22"/>
                <w:szCs w:val="22"/>
              </w:rPr>
              <w:t>[Name]</w:t>
            </w:r>
          </w:p>
        </w:tc>
      </w:tr>
      <w:tr w:rsidR="004843DA" w:rsidRPr="0009525C" w14:paraId="46D505CC" w14:textId="77777777" w:rsidTr="007312A9">
        <w:trPr>
          <w:trHeight w:val="468"/>
        </w:trPr>
        <w:tc>
          <w:tcPr>
            <w:tcW w:w="2590" w:type="dxa"/>
          </w:tcPr>
          <w:p w14:paraId="518E4BDA" w14:textId="77777777" w:rsidR="004843DA" w:rsidRPr="000262CE" w:rsidRDefault="004843DA" w:rsidP="007312A9">
            <w:pPr>
              <w:rPr>
                <w:b/>
                <w:sz w:val="22"/>
                <w:szCs w:val="22"/>
              </w:rPr>
            </w:pPr>
          </w:p>
        </w:tc>
        <w:tc>
          <w:tcPr>
            <w:tcW w:w="8390" w:type="dxa"/>
          </w:tcPr>
          <w:p w14:paraId="5B00C010" w14:textId="77777777" w:rsidR="004843DA" w:rsidRPr="000262CE" w:rsidRDefault="004843DA" w:rsidP="007312A9">
            <w:pPr>
              <w:rPr>
                <w:sz w:val="22"/>
                <w:szCs w:val="22"/>
              </w:rPr>
            </w:pPr>
          </w:p>
        </w:tc>
      </w:tr>
      <w:tr w:rsidR="00025DFC" w:rsidRPr="0009525C" w14:paraId="39860E02" w14:textId="77777777" w:rsidTr="00491556">
        <w:trPr>
          <w:trHeight w:val="1754"/>
        </w:trPr>
        <w:tc>
          <w:tcPr>
            <w:tcW w:w="2590" w:type="dxa"/>
          </w:tcPr>
          <w:p w14:paraId="02E5E318" w14:textId="77777777" w:rsidR="00025DFC" w:rsidRPr="000262CE" w:rsidRDefault="00025DFC" w:rsidP="007312A9">
            <w:pPr>
              <w:rPr>
                <w:b/>
                <w:sz w:val="22"/>
                <w:szCs w:val="22"/>
              </w:rPr>
            </w:pPr>
            <w:r w:rsidRPr="000262CE">
              <w:rPr>
                <w:b/>
                <w:sz w:val="22"/>
                <w:szCs w:val="22"/>
              </w:rPr>
              <w:t>Paper Abstract</w:t>
            </w:r>
          </w:p>
        </w:tc>
        <w:tc>
          <w:tcPr>
            <w:tcW w:w="8390" w:type="dxa"/>
          </w:tcPr>
          <w:p w14:paraId="4845D195" w14:textId="77777777" w:rsidR="00025DFC" w:rsidRPr="000262CE" w:rsidRDefault="00025DFC" w:rsidP="007312A9">
            <w:pPr>
              <w:rPr>
                <w:sz w:val="22"/>
                <w:szCs w:val="22"/>
              </w:rPr>
            </w:pPr>
            <w:r w:rsidRPr="000262CE">
              <w:rPr>
                <w:sz w:val="22"/>
                <w:szCs w:val="22"/>
              </w:rPr>
              <w:t>[Abstract – no more than 75 words]</w:t>
            </w:r>
          </w:p>
        </w:tc>
      </w:tr>
      <w:tr w:rsidR="002F71A3" w:rsidRPr="0009525C" w14:paraId="3524685C" w14:textId="77777777" w:rsidTr="007312A9">
        <w:trPr>
          <w:trHeight w:val="458"/>
        </w:trPr>
        <w:tc>
          <w:tcPr>
            <w:tcW w:w="2590" w:type="dxa"/>
          </w:tcPr>
          <w:p w14:paraId="0BC8FE21" w14:textId="18E06F1E" w:rsidR="002F71A3" w:rsidRPr="000262CE" w:rsidRDefault="002F71A3" w:rsidP="007312A9">
            <w:pPr>
              <w:rPr>
                <w:b/>
                <w:sz w:val="22"/>
                <w:szCs w:val="22"/>
              </w:rPr>
            </w:pPr>
          </w:p>
        </w:tc>
        <w:tc>
          <w:tcPr>
            <w:tcW w:w="8390" w:type="dxa"/>
          </w:tcPr>
          <w:p w14:paraId="3D6338B3" w14:textId="77777777" w:rsidR="002F71A3" w:rsidRPr="000262CE" w:rsidRDefault="002F71A3" w:rsidP="007312A9">
            <w:pPr>
              <w:rPr>
                <w:sz w:val="22"/>
                <w:szCs w:val="22"/>
              </w:rPr>
            </w:pPr>
          </w:p>
          <w:p w14:paraId="38C9EA0B" w14:textId="75138F09" w:rsidR="002F71A3" w:rsidRPr="000262CE" w:rsidRDefault="002F71A3" w:rsidP="002F71A3">
            <w:pPr>
              <w:pStyle w:val="ListParagraph"/>
              <w:rPr>
                <w:sz w:val="22"/>
              </w:rPr>
            </w:pPr>
          </w:p>
        </w:tc>
      </w:tr>
      <w:tr w:rsidR="00502B0F" w:rsidRPr="0009525C" w14:paraId="1366B677" w14:textId="77777777" w:rsidTr="007312A9">
        <w:trPr>
          <w:trHeight w:val="458"/>
        </w:trPr>
        <w:tc>
          <w:tcPr>
            <w:tcW w:w="2590" w:type="dxa"/>
          </w:tcPr>
          <w:p w14:paraId="358A12AB" w14:textId="38BD4800" w:rsidR="00502B0F" w:rsidRPr="000262CE" w:rsidRDefault="000262CE" w:rsidP="007312A9">
            <w:pPr>
              <w:rPr>
                <w:b/>
                <w:sz w:val="22"/>
                <w:szCs w:val="22"/>
              </w:rPr>
            </w:pPr>
            <w:r w:rsidRPr="000262CE">
              <w:rPr>
                <w:b/>
                <w:sz w:val="22"/>
                <w:szCs w:val="22"/>
              </w:rPr>
              <w:t>Preference for Presentation Format</w:t>
            </w:r>
          </w:p>
        </w:tc>
        <w:tc>
          <w:tcPr>
            <w:tcW w:w="8390" w:type="dxa"/>
          </w:tcPr>
          <w:p w14:paraId="18A5CFF7" w14:textId="77777777" w:rsidR="00502B0F" w:rsidRPr="000262CE" w:rsidRDefault="000262CE" w:rsidP="000262CE">
            <w:pPr>
              <w:pStyle w:val="ListParagraph"/>
              <w:numPr>
                <w:ilvl w:val="0"/>
                <w:numId w:val="2"/>
              </w:numPr>
              <w:rPr>
                <w:sz w:val="22"/>
              </w:rPr>
            </w:pPr>
            <w:r w:rsidRPr="000262CE">
              <w:rPr>
                <w:sz w:val="22"/>
              </w:rPr>
              <w:t>Paper panel</w:t>
            </w:r>
          </w:p>
          <w:p w14:paraId="58C25310" w14:textId="77777777" w:rsidR="000262CE" w:rsidRPr="000262CE" w:rsidRDefault="000262CE" w:rsidP="000262CE">
            <w:pPr>
              <w:pStyle w:val="ListParagraph"/>
              <w:numPr>
                <w:ilvl w:val="0"/>
                <w:numId w:val="2"/>
              </w:numPr>
              <w:rPr>
                <w:sz w:val="22"/>
              </w:rPr>
            </w:pPr>
            <w:r w:rsidRPr="000262CE">
              <w:rPr>
                <w:sz w:val="22"/>
              </w:rPr>
              <w:t>Poster</w:t>
            </w:r>
          </w:p>
          <w:p w14:paraId="0CFAFA73" w14:textId="74B08158" w:rsidR="000262CE" w:rsidRPr="000262CE" w:rsidRDefault="000262CE" w:rsidP="000262CE">
            <w:pPr>
              <w:pStyle w:val="ListParagraph"/>
              <w:numPr>
                <w:ilvl w:val="0"/>
                <w:numId w:val="2"/>
              </w:numPr>
              <w:rPr>
                <w:sz w:val="22"/>
              </w:rPr>
            </w:pPr>
            <w:r w:rsidRPr="000262CE">
              <w:rPr>
                <w:sz w:val="22"/>
              </w:rPr>
              <w:t>Either</w:t>
            </w:r>
          </w:p>
        </w:tc>
      </w:tr>
      <w:tr w:rsidR="000262CE" w:rsidRPr="0009525C" w14:paraId="0D29C6E6" w14:textId="77777777" w:rsidTr="007312A9">
        <w:trPr>
          <w:trHeight w:val="458"/>
        </w:trPr>
        <w:tc>
          <w:tcPr>
            <w:tcW w:w="2590" w:type="dxa"/>
          </w:tcPr>
          <w:p w14:paraId="19E07DF1" w14:textId="77777777" w:rsidR="000262CE" w:rsidRPr="000262CE" w:rsidRDefault="000262CE" w:rsidP="007312A9">
            <w:pPr>
              <w:rPr>
                <w:b/>
                <w:sz w:val="22"/>
                <w:szCs w:val="22"/>
              </w:rPr>
            </w:pPr>
          </w:p>
        </w:tc>
        <w:tc>
          <w:tcPr>
            <w:tcW w:w="8390" w:type="dxa"/>
          </w:tcPr>
          <w:p w14:paraId="544C4617" w14:textId="77777777" w:rsidR="000262CE" w:rsidRPr="000262CE" w:rsidRDefault="000262CE" w:rsidP="007312A9">
            <w:pPr>
              <w:rPr>
                <w:sz w:val="22"/>
                <w:szCs w:val="22"/>
              </w:rPr>
            </w:pPr>
          </w:p>
        </w:tc>
      </w:tr>
      <w:tr w:rsidR="00A93469" w:rsidRPr="0009525C" w14:paraId="6A349DA0" w14:textId="77777777" w:rsidTr="007312A9">
        <w:trPr>
          <w:trHeight w:val="458"/>
        </w:trPr>
        <w:tc>
          <w:tcPr>
            <w:tcW w:w="2590" w:type="dxa"/>
          </w:tcPr>
          <w:p w14:paraId="7CA02D6A" w14:textId="7D2C89D8" w:rsidR="00A93469" w:rsidRPr="000262CE" w:rsidRDefault="00D62E09" w:rsidP="007312A9">
            <w:pPr>
              <w:rPr>
                <w:b/>
                <w:sz w:val="22"/>
                <w:szCs w:val="22"/>
              </w:rPr>
            </w:pPr>
            <w:r>
              <w:rPr>
                <w:b/>
                <w:sz w:val="22"/>
                <w:szCs w:val="22"/>
              </w:rPr>
              <w:t xml:space="preserve">Faculty </w:t>
            </w:r>
            <w:r w:rsidR="00A93469" w:rsidRPr="000262CE">
              <w:rPr>
                <w:b/>
                <w:sz w:val="22"/>
                <w:szCs w:val="22"/>
              </w:rPr>
              <w:t>Adviser</w:t>
            </w:r>
            <w:r>
              <w:rPr>
                <w:b/>
                <w:sz w:val="22"/>
                <w:szCs w:val="22"/>
              </w:rPr>
              <w:t>(s)</w:t>
            </w:r>
          </w:p>
        </w:tc>
        <w:tc>
          <w:tcPr>
            <w:tcW w:w="8390" w:type="dxa"/>
          </w:tcPr>
          <w:p w14:paraId="158998DE" w14:textId="77777777" w:rsidR="00A93469" w:rsidRPr="000262CE" w:rsidRDefault="00A93469" w:rsidP="00A93469">
            <w:pPr>
              <w:rPr>
                <w:sz w:val="22"/>
                <w:szCs w:val="22"/>
              </w:rPr>
            </w:pPr>
            <w:r w:rsidRPr="000262CE">
              <w:rPr>
                <w:sz w:val="22"/>
                <w:szCs w:val="22"/>
              </w:rPr>
              <w:t>[Name, Affiliation, Email Address]</w:t>
            </w:r>
          </w:p>
          <w:p w14:paraId="27FB2E86" w14:textId="67B49373" w:rsidR="00A93469" w:rsidRPr="000262CE" w:rsidRDefault="00A93469" w:rsidP="007312A9">
            <w:pPr>
              <w:rPr>
                <w:sz w:val="22"/>
                <w:szCs w:val="22"/>
              </w:rPr>
            </w:pPr>
          </w:p>
        </w:tc>
      </w:tr>
    </w:tbl>
    <w:p w14:paraId="7A361528" w14:textId="03A3017F" w:rsidR="00025DFC" w:rsidRPr="000262CE" w:rsidRDefault="002F71A3" w:rsidP="000262CE">
      <w:pPr>
        <w:ind w:left="-720" w:right="-864"/>
        <w:rPr>
          <w:sz w:val="20"/>
          <w:szCs w:val="20"/>
        </w:rPr>
      </w:pPr>
      <w:r w:rsidRPr="000262CE">
        <w:rPr>
          <w:sz w:val="20"/>
          <w:szCs w:val="20"/>
        </w:rPr>
        <w:t>*</w:t>
      </w:r>
      <w:r w:rsidR="0093056F" w:rsidRPr="000262CE">
        <w:rPr>
          <w:color w:val="000000"/>
          <w:sz w:val="20"/>
          <w:szCs w:val="20"/>
          <w:shd w:val="clear" w:color="auto" w:fill="FFFFFF"/>
        </w:rPr>
        <w:t>The UHRC is open to students who were enrolled as undergraduates during the 2018 calendar year (spring, summer, and/or fall). Submissions must have been completed by those students (not coauthored with faculty) during the aforementioned year. Only completed papers as WORD documents will be accepted as submissions. Papers must be 25 pages or less (excluding references and tables/appendices) and conform to the 6th edition of the </w:t>
      </w:r>
      <w:r w:rsidR="0093056F" w:rsidRPr="000262CE">
        <w:rPr>
          <w:rStyle w:val="Emphasis"/>
          <w:rFonts w:eastAsia="Cambria"/>
          <w:color w:val="000000"/>
          <w:sz w:val="20"/>
          <w:szCs w:val="20"/>
        </w:rPr>
        <w:t>Publication Manual of the American Psychological Association.</w:t>
      </w:r>
    </w:p>
    <w:sectPr w:rsidR="00025DFC" w:rsidRPr="000262CE" w:rsidSect="00096F4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4224" w14:textId="77777777" w:rsidR="00196427" w:rsidRDefault="00196427" w:rsidP="00025DFC">
      <w:r>
        <w:separator/>
      </w:r>
    </w:p>
  </w:endnote>
  <w:endnote w:type="continuationSeparator" w:id="0">
    <w:p w14:paraId="1358CABF" w14:textId="77777777" w:rsidR="00196427" w:rsidRDefault="00196427" w:rsidP="0002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91012" w14:textId="77777777" w:rsidR="00196427" w:rsidRDefault="00196427" w:rsidP="00025DFC">
      <w:r>
        <w:separator/>
      </w:r>
    </w:p>
  </w:footnote>
  <w:footnote w:type="continuationSeparator" w:id="0">
    <w:p w14:paraId="16A59217" w14:textId="77777777" w:rsidR="00196427" w:rsidRDefault="00196427" w:rsidP="00025D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25F"/>
    <w:multiLevelType w:val="hybridMultilevel"/>
    <w:tmpl w:val="F8767544"/>
    <w:lvl w:ilvl="0" w:tplc="12FCD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A6134"/>
    <w:multiLevelType w:val="hybridMultilevel"/>
    <w:tmpl w:val="C1DE0708"/>
    <w:lvl w:ilvl="0" w:tplc="12FCD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FC"/>
    <w:rsid w:val="00025DFC"/>
    <w:rsid w:val="000262CE"/>
    <w:rsid w:val="00096F4D"/>
    <w:rsid w:val="00196427"/>
    <w:rsid w:val="002F71A3"/>
    <w:rsid w:val="00370416"/>
    <w:rsid w:val="00441338"/>
    <w:rsid w:val="004843DA"/>
    <w:rsid w:val="00491556"/>
    <w:rsid w:val="00502B0F"/>
    <w:rsid w:val="00554C62"/>
    <w:rsid w:val="005D2E95"/>
    <w:rsid w:val="00621DAA"/>
    <w:rsid w:val="00651659"/>
    <w:rsid w:val="00696447"/>
    <w:rsid w:val="006B2266"/>
    <w:rsid w:val="0074545F"/>
    <w:rsid w:val="007950E6"/>
    <w:rsid w:val="007D4D2C"/>
    <w:rsid w:val="00913A56"/>
    <w:rsid w:val="0093056F"/>
    <w:rsid w:val="009E14DD"/>
    <w:rsid w:val="00A93469"/>
    <w:rsid w:val="00C62C02"/>
    <w:rsid w:val="00CB3C69"/>
    <w:rsid w:val="00D62E09"/>
    <w:rsid w:val="00DF61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1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25DFC"/>
    <w:rPr>
      <w:rFonts w:ascii="Cambria" w:eastAsia="Cambria" w:hAnsi="Cambria"/>
      <w:sz w:val="20"/>
      <w:szCs w:val="20"/>
    </w:rPr>
  </w:style>
  <w:style w:type="character" w:customStyle="1" w:styleId="FootnoteTextChar">
    <w:name w:val="Footnote Text Char"/>
    <w:basedOn w:val="DefaultParagraphFont"/>
    <w:link w:val="FootnoteText"/>
    <w:rsid w:val="00025DFC"/>
    <w:rPr>
      <w:rFonts w:ascii="Cambria" w:eastAsia="Cambria" w:hAnsi="Cambria" w:cs="Times New Roman"/>
      <w:sz w:val="20"/>
      <w:szCs w:val="20"/>
    </w:rPr>
  </w:style>
  <w:style w:type="character" w:styleId="FootnoteReference">
    <w:name w:val="footnote reference"/>
    <w:basedOn w:val="DefaultParagraphFont"/>
    <w:rsid w:val="00025DFC"/>
    <w:rPr>
      <w:vertAlign w:val="superscript"/>
    </w:rPr>
  </w:style>
  <w:style w:type="paragraph" w:styleId="Header">
    <w:name w:val="header"/>
    <w:basedOn w:val="Normal"/>
    <w:link w:val="HeaderChar"/>
    <w:uiPriority w:val="99"/>
    <w:unhideWhenUsed/>
    <w:rsid w:val="00025DFC"/>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25DFC"/>
    <w:rPr>
      <w:rFonts w:ascii="Times New Roman" w:hAnsi="Times New Roman"/>
      <w:szCs w:val="22"/>
    </w:rPr>
  </w:style>
  <w:style w:type="paragraph" w:styleId="Footer">
    <w:name w:val="footer"/>
    <w:basedOn w:val="Normal"/>
    <w:link w:val="FooterChar"/>
    <w:uiPriority w:val="99"/>
    <w:unhideWhenUsed/>
    <w:rsid w:val="00025DFC"/>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25DFC"/>
    <w:rPr>
      <w:rFonts w:ascii="Times New Roman" w:hAnsi="Times New Roman"/>
      <w:szCs w:val="22"/>
    </w:rPr>
  </w:style>
  <w:style w:type="paragraph" w:styleId="ListParagraph">
    <w:name w:val="List Paragraph"/>
    <w:basedOn w:val="Normal"/>
    <w:uiPriority w:val="34"/>
    <w:qFormat/>
    <w:rsid w:val="002F71A3"/>
    <w:pPr>
      <w:ind w:left="720"/>
      <w:contextualSpacing/>
    </w:pPr>
    <w:rPr>
      <w:rFonts w:eastAsiaTheme="minorHAnsi" w:cstheme="minorBidi"/>
      <w:szCs w:val="22"/>
    </w:rPr>
  </w:style>
  <w:style w:type="character" w:styleId="Emphasis">
    <w:name w:val="Emphasis"/>
    <w:basedOn w:val="DefaultParagraphFont"/>
    <w:uiPriority w:val="20"/>
    <w:qFormat/>
    <w:rsid w:val="0093056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25DFC"/>
    <w:rPr>
      <w:rFonts w:ascii="Cambria" w:eastAsia="Cambria" w:hAnsi="Cambria"/>
      <w:sz w:val="20"/>
      <w:szCs w:val="20"/>
    </w:rPr>
  </w:style>
  <w:style w:type="character" w:customStyle="1" w:styleId="FootnoteTextChar">
    <w:name w:val="Footnote Text Char"/>
    <w:basedOn w:val="DefaultParagraphFont"/>
    <w:link w:val="FootnoteText"/>
    <w:rsid w:val="00025DFC"/>
    <w:rPr>
      <w:rFonts w:ascii="Cambria" w:eastAsia="Cambria" w:hAnsi="Cambria" w:cs="Times New Roman"/>
      <w:sz w:val="20"/>
      <w:szCs w:val="20"/>
    </w:rPr>
  </w:style>
  <w:style w:type="character" w:styleId="FootnoteReference">
    <w:name w:val="footnote reference"/>
    <w:basedOn w:val="DefaultParagraphFont"/>
    <w:rsid w:val="00025DFC"/>
    <w:rPr>
      <w:vertAlign w:val="superscript"/>
    </w:rPr>
  </w:style>
  <w:style w:type="paragraph" w:styleId="Header">
    <w:name w:val="header"/>
    <w:basedOn w:val="Normal"/>
    <w:link w:val="HeaderChar"/>
    <w:uiPriority w:val="99"/>
    <w:unhideWhenUsed/>
    <w:rsid w:val="00025DFC"/>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25DFC"/>
    <w:rPr>
      <w:rFonts w:ascii="Times New Roman" w:hAnsi="Times New Roman"/>
      <w:szCs w:val="22"/>
    </w:rPr>
  </w:style>
  <w:style w:type="paragraph" w:styleId="Footer">
    <w:name w:val="footer"/>
    <w:basedOn w:val="Normal"/>
    <w:link w:val="FooterChar"/>
    <w:uiPriority w:val="99"/>
    <w:unhideWhenUsed/>
    <w:rsid w:val="00025DFC"/>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25DFC"/>
    <w:rPr>
      <w:rFonts w:ascii="Times New Roman" w:hAnsi="Times New Roman"/>
      <w:szCs w:val="22"/>
    </w:rPr>
  </w:style>
  <w:style w:type="paragraph" w:styleId="ListParagraph">
    <w:name w:val="List Paragraph"/>
    <w:basedOn w:val="Normal"/>
    <w:uiPriority w:val="34"/>
    <w:qFormat/>
    <w:rsid w:val="002F71A3"/>
    <w:pPr>
      <w:ind w:left="720"/>
      <w:contextualSpacing/>
    </w:pPr>
    <w:rPr>
      <w:rFonts w:eastAsiaTheme="minorHAnsi" w:cstheme="minorBidi"/>
      <w:szCs w:val="22"/>
    </w:rPr>
  </w:style>
  <w:style w:type="character" w:styleId="Emphasis">
    <w:name w:val="Emphasis"/>
    <w:basedOn w:val="DefaultParagraphFont"/>
    <w:uiPriority w:val="20"/>
    <w:qFormat/>
    <w:rsid w:val="00930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Amy.Aldridge</dc:creator>
  <cp:keywords/>
  <dc:description/>
  <cp:lastModifiedBy>Kathie Cesa</cp:lastModifiedBy>
  <cp:revision>2</cp:revision>
  <dcterms:created xsi:type="dcterms:W3CDTF">2018-12-05T15:46:00Z</dcterms:created>
  <dcterms:modified xsi:type="dcterms:W3CDTF">2018-12-05T15:46:00Z</dcterms:modified>
</cp:coreProperties>
</file>